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C6382" w14:textId="77777777" w:rsidR="0010632E" w:rsidRPr="00904795" w:rsidRDefault="00000000" w:rsidP="000A3B5E">
      <w:pPr>
        <w:pStyle w:val="Balk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T.C.</w:t>
      </w:r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br/>
        <w:t>ERCİYES ÜNİVERSİTESİ</w:t>
      </w:r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br/>
        <w:t>SAĞLIK BİLİMLERİ ENSTİTÜSÜ</w:t>
      </w:r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br/>
        <w:t>EĞİTİM ÖĞRETİM KOMİSYONU</w:t>
      </w:r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br/>
        <w:t>ÇALIŞMA USUL VE ESASLARI</w:t>
      </w:r>
    </w:p>
    <w:p w14:paraId="5CD225DA" w14:textId="77777777" w:rsidR="0010632E" w:rsidRPr="00904795" w:rsidRDefault="0010632E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6F026BB" w14:textId="77777777" w:rsidR="00904795" w:rsidRPr="00904795" w:rsidRDefault="00904795" w:rsidP="00904795">
      <w:pPr>
        <w:pStyle w:val="ListeParagraf"/>
        <w:widowControl w:val="0"/>
        <w:numPr>
          <w:ilvl w:val="0"/>
          <w:numId w:val="11"/>
        </w:numPr>
        <w:tabs>
          <w:tab w:val="left" w:pos="152"/>
        </w:tabs>
        <w:autoSpaceDE w:val="0"/>
        <w:autoSpaceDN w:val="0"/>
        <w:spacing w:after="0" w:line="240" w:lineRule="auto"/>
        <w:ind w:left="152" w:right="153" w:hanging="152"/>
        <w:contextualSpacing w:val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Hlk217483137"/>
      <w:r w:rsidRPr="00904795"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  <w:t>BÖLÜM</w:t>
      </w:r>
    </w:p>
    <w:p w14:paraId="460A9B6A" w14:textId="77777777" w:rsidR="00904795" w:rsidRPr="00904795" w:rsidRDefault="00904795" w:rsidP="00904795">
      <w:pPr>
        <w:pStyle w:val="Balk1"/>
        <w:spacing w:before="137"/>
        <w:ind w:left="1549" w:right="1486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(Amaç,</w:t>
      </w:r>
      <w:r w:rsidRPr="00904795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Kapsam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904795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Dayanak</w:t>
      </w:r>
      <w:proofErr w:type="spellEnd"/>
      <w:r w:rsidRPr="00904795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ve</w:t>
      </w:r>
      <w:proofErr w:type="spellEnd"/>
      <w:r w:rsidRPr="00904795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Tanımlar</w:t>
      </w:r>
      <w:proofErr w:type="spellEnd"/>
      <w:r w:rsidRPr="00904795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)</w:t>
      </w:r>
    </w:p>
    <w:bookmarkEnd w:id="0"/>
    <w:p w14:paraId="5DB13885" w14:textId="77777777" w:rsidR="0010632E" w:rsidRPr="00904795" w:rsidRDefault="0010632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2D23163" w14:textId="77777777" w:rsidR="0010632E" w:rsidRPr="00904795" w:rsidRDefault="00000000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0479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Madde 1 – Amaç</w:t>
      </w:r>
    </w:p>
    <w:p w14:paraId="04BD9276" w14:textId="77777777" w:rsidR="0010632E" w:rsidRPr="00904795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Eğitim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Öğretim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Komisyonu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Çalışma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Usul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ve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Esaslarının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amacı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Erciyes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Üniversitesi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Sağlık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Bilimleri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Enstitüsünde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lisansüstü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düzeyde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yürütülen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eğitim-öğretim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süreçlerinin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planlanması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koordinasyonu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uygulanması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değerlendirilmesi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ve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iyileştirilmesine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ilişkin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komisyonun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görev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yetki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ve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sorumluluklarını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belirlemektir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7A87721" w14:textId="77777777" w:rsidR="0010632E" w:rsidRPr="00904795" w:rsidRDefault="0010632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4EF2B05" w14:textId="77777777" w:rsidR="0010632E" w:rsidRPr="00904795" w:rsidRDefault="00000000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0479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Madde 2 – </w:t>
      </w:r>
      <w:proofErr w:type="spellStart"/>
      <w:r w:rsidRPr="0090479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Kapsam</w:t>
      </w:r>
      <w:proofErr w:type="spellEnd"/>
    </w:p>
    <w:p w14:paraId="36522660" w14:textId="77777777" w:rsidR="0010632E" w:rsidRPr="00904795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Bu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Usul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ve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Esaslar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Eğitim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Öğretim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Komisyonunun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oluşumu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çalışma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usulleri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görev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ve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sorumlulukları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ile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komisyonun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eşgüdümlü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çalıştığı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kurul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ve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komisyonları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kapsar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896F643" w14:textId="77777777" w:rsidR="0010632E" w:rsidRPr="00904795" w:rsidRDefault="0010632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2722376" w14:textId="77777777" w:rsidR="0010632E" w:rsidRPr="00904795" w:rsidRDefault="00000000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0479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Madde 3 – </w:t>
      </w:r>
      <w:proofErr w:type="spellStart"/>
      <w:r w:rsidRPr="0090479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Dayanak</w:t>
      </w:r>
      <w:proofErr w:type="spellEnd"/>
    </w:p>
    <w:p w14:paraId="4D773B04" w14:textId="146FBF0C" w:rsidR="00904795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Eğitim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Öğretim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Komisyonu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Çalışma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Usul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ve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Esasları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2547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sayılı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Yükseköğretim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Kanunu’nun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ilgili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hükümleri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Erciyes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Üniversitesi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Senatosu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kararları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lisansüstü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eğitim-öğretim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ve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sınav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yönetmelikleri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doğrultusunda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hazırlanmıştır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186EEE0" w14:textId="77777777" w:rsidR="00492F1E" w:rsidRPr="00904795" w:rsidRDefault="00492F1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1CE035E" w14:textId="77777777" w:rsidR="0010632E" w:rsidRPr="00904795" w:rsidRDefault="00000000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0479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Madde 4 – </w:t>
      </w:r>
      <w:proofErr w:type="spellStart"/>
      <w:r w:rsidRPr="0090479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Tanımlar</w:t>
      </w:r>
      <w:proofErr w:type="spellEnd"/>
    </w:p>
    <w:p w14:paraId="4763EAF7" w14:textId="77777777" w:rsidR="0010632E" w:rsidRPr="00904795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Bu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Usul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ve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Esaslarda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geçen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proofErr w:type="gramEnd"/>
    </w:p>
    <w:p w14:paraId="5F39D9F3" w14:textId="77777777" w:rsidR="0010632E" w:rsidRPr="00904795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a)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Üniversite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Erciyes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Üniversitesini</w:t>
      </w:r>
      <w:proofErr w:type="spellEnd"/>
    </w:p>
    <w:p w14:paraId="496B1F69" w14:textId="77777777" w:rsidR="0010632E" w:rsidRPr="00904795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b)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Enstitü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Erciyes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Üniversitesi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Sağlık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Bilimleri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Enstitüsünü</w:t>
      </w:r>
      <w:proofErr w:type="spellEnd"/>
    </w:p>
    <w:p w14:paraId="2DA0DAB5" w14:textId="77777777" w:rsidR="0010632E" w:rsidRPr="00904795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c) Senato: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Erciyes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Üniversitesi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Senatosunu</w:t>
      </w:r>
      <w:proofErr w:type="spellEnd"/>
    </w:p>
    <w:p w14:paraId="0EF32A3F" w14:textId="77777777" w:rsidR="0010632E" w:rsidRPr="00904795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d)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Müdür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Sağlık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Bilimleri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Enstitüsü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Müdürünü</w:t>
      </w:r>
      <w:proofErr w:type="spellEnd"/>
    </w:p>
    <w:p w14:paraId="21A87A38" w14:textId="77777777" w:rsidR="0010632E" w:rsidRPr="00904795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e)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Komisyon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Enstitü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Eğitim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Öğretim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Komisyonunu</w:t>
      </w:r>
    </w:p>
    <w:p w14:paraId="57658D2F" w14:textId="77777777" w:rsidR="0010632E" w:rsidRPr="00904795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f)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Birim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Enstitüye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bağlı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Anabilim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Dallarını</w:t>
      </w:r>
      <w:proofErr w:type="spellEnd"/>
    </w:p>
    <w:p w14:paraId="6DE631EB" w14:textId="77777777" w:rsidR="0010632E" w:rsidRPr="00904795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g)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Dış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Paydaş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Mezunlar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hizmet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alanlar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ve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sektör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temsilcilerini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ifade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eder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315E927" w14:textId="77777777" w:rsidR="0010632E" w:rsidRPr="00904795" w:rsidRDefault="0010632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A9E3C7B" w14:textId="77777777" w:rsidR="0010632E" w:rsidRPr="00904795" w:rsidRDefault="00000000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0479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Madde 5 – </w:t>
      </w:r>
      <w:proofErr w:type="spellStart"/>
      <w:r w:rsidRPr="0090479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Komisyon</w:t>
      </w:r>
      <w:proofErr w:type="spellEnd"/>
      <w:r w:rsidRPr="0090479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Üyeleri</w:t>
      </w:r>
      <w:proofErr w:type="spellEnd"/>
    </w:p>
    <w:p w14:paraId="5383272E" w14:textId="7DCFFE85" w:rsidR="0010632E" w:rsidRPr="00904795" w:rsidRDefault="003A667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1-Eğitim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Öğretim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Komisyonu;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Enstitü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Müdürü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başkanlığında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eğitim-öğretimden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sorumlu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Müdür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Yardımcısı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farklı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Anabilim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Dallarından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en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az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yedi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en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çok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dokuz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öğretim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üyesi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ve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Enstitü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Sekreterinin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raportörlüğü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ile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oluşturulur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982EA26" w14:textId="1589E5C7" w:rsidR="0010632E" w:rsidRPr="00904795" w:rsidRDefault="003A667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2-Üyeler,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Müdür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tarafından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önerilir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ve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Birim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Kurulu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tarafından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dört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yıl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süreyle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görevlendirilir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E5D96DC" w14:textId="4BDC3CC7" w:rsidR="0010632E" w:rsidRPr="00904795" w:rsidRDefault="003A667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3-Görev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süresi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dolan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üyeler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tekrar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görevlendirilebilir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77154B5" w14:textId="3FA45A2B" w:rsidR="0010632E" w:rsidRPr="00904795" w:rsidRDefault="003A667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4-Üyelikte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boşalma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olması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halinde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aynı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usulle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yeni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üye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atanır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1CB74F9" w14:textId="576E23B9" w:rsidR="0010632E" w:rsidRPr="00904795" w:rsidRDefault="003A667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5-Enstitü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öğrencilerinden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bir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temsilci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uygun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görülen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toplantılara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davet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edilebilir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55370C3" w14:textId="77777777" w:rsidR="0010632E" w:rsidRPr="00904795" w:rsidRDefault="0010632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D19CFCA" w14:textId="77777777" w:rsidR="0010632E" w:rsidRPr="00904795" w:rsidRDefault="00000000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0479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Madde 6 – </w:t>
      </w:r>
      <w:proofErr w:type="spellStart"/>
      <w:r w:rsidRPr="0090479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Çalışma</w:t>
      </w:r>
      <w:proofErr w:type="spellEnd"/>
      <w:r w:rsidRPr="0090479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Usul</w:t>
      </w:r>
      <w:proofErr w:type="spellEnd"/>
      <w:r w:rsidRPr="0090479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ve</w:t>
      </w:r>
      <w:proofErr w:type="spellEnd"/>
      <w:r w:rsidRPr="0090479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Esasları</w:t>
      </w:r>
      <w:proofErr w:type="spellEnd"/>
    </w:p>
    <w:p w14:paraId="62456840" w14:textId="77777777" w:rsidR="0010632E" w:rsidRPr="00904795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Eğitim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Öğretim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Komisyonu;</w:t>
      </w:r>
    </w:p>
    <w:p w14:paraId="1BBD406F" w14:textId="77777777" w:rsidR="0010632E" w:rsidRPr="00904795" w:rsidRDefault="0010632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65DAC5A" w14:textId="06804059" w:rsidR="0010632E" w:rsidRPr="00904795" w:rsidRDefault="003A667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1-Müdürün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çağrısı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üzerine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güz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ve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bahar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yarıyıllarında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en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az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bir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kez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toplanır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Gerektiğinde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olağanüstü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toplantı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yapılabilir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2A9E438" w14:textId="485F968F" w:rsidR="0010632E" w:rsidRPr="00904795" w:rsidRDefault="003A667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2-Toplantı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gündemi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tarih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ve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yeri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Komisyon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Başkanı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tarafından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belirlenir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ve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üyelere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duyurulur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AA504EC" w14:textId="47B8B482" w:rsidR="0010632E" w:rsidRPr="00904795" w:rsidRDefault="003A667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3-Komisyon,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üye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tam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sayısının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salt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çoğunluğu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ile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toplanır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kararlar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toplantıya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katılanların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oy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çokluğu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ile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alınır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7BA9DA3" w14:textId="0EA2BBD2" w:rsidR="0010632E" w:rsidRPr="00904795" w:rsidRDefault="003A667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60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4-Toplantılarda </w:t>
      </w:r>
      <w:proofErr w:type="spellStart"/>
      <w:r w:rsidRPr="000760BD">
        <w:rPr>
          <w:rFonts w:ascii="Times New Roman" w:hAnsi="Times New Roman" w:cs="Times New Roman"/>
          <w:color w:val="000000" w:themeColor="text1"/>
          <w:sz w:val="24"/>
          <w:szCs w:val="24"/>
        </w:rPr>
        <w:t>gerekli</w:t>
      </w:r>
      <w:proofErr w:type="spellEnd"/>
      <w:r w:rsidRPr="000760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60BD">
        <w:rPr>
          <w:rFonts w:ascii="Times New Roman" w:hAnsi="Times New Roman" w:cs="Times New Roman"/>
          <w:color w:val="000000" w:themeColor="text1"/>
          <w:sz w:val="24"/>
          <w:szCs w:val="24"/>
        </w:rPr>
        <w:t>görüldüğünde</w:t>
      </w:r>
      <w:proofErr w:type="spellEnd"/>
      <w:r w:rsidRPr="000760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60BD">
        <w:rPr>
          <w:rFonts w:ascii="Times New Roman" w:hAnsi="Times New Roman" w:cs="Times New Roman"/>
          <w:color w:val="000000" w:themeColor="text1"/>
          <w:sz w:val="24"/>
          <w:szCs w:val="24"/>
        </w:rPr>
        <w:t>ilgili</w:t>
      </w:r>
      <w:proofErr w:type="spellEnd"/>
      <w:r w:rsidRPr="000760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60BD">
        <w:rPr>
          <w:rFonts w:ascii="Times New Roman" w:hAnsi="Times New Roman" w:cs="Times New Roman"/>
          <w:color w:val="000000" w:themeColor="text1"/>
          <w:sz w:val="24"/>
          <w:szCs w:val="24"/>
        </w:rPr>
        <w:t>anabilim</w:t>
      </w:r>
      <w:proofErr w:type="spellEnd"/>
      <w:r w:rsidRPr="000760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60BD">
        <w:rPr>
          <w:rFonts w:ascii="Times New Roman" w:hAnsi="Times New Roman" w:cs="Times New Roman"/>
          <w:color w:val="000000" w:themeColor="text1"/>
          <w:sz w:val="24"/>
          <w:szCs w:val="24"/>
        </w:rPr>
        <w:t>dalı</w:t>
      </w:r>
      <w:proofErr w:type="spellEnd"/>
      <w:r w:rsidRPr="000760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60BD">
        <w:rPr>
          <w:rFonts w:ascii="Times New Roman" w:hAnsi="Times New Roman" w:cs="Times New Roman"/>
          <w:color w:val="000000" w:themeColor="text1"/>
          <w:sz w:val="24"/>
          <w:szCs w:val="24"/>
        </w:rPr>
        <w:t>başkanları</w:t>
      </w:r>
      <w:proofErr w:type="spellEnd"/>
      <w:r w:rsidRPr="000760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0760BD">
        <w:rPr>
          <w:rFonts w:ascii="Times New Roman" w:hAnsi="Times New Roman" w:cs="Times New Roman"/>
          <w:color w:val="000000" w:themeColor="text1"/>
          <w:sz w:val="24"/>
          <w:szCs w:val="24"/>
        </w:rPr>
        <w:t>öğretim</w:t>
      </w:r>
      <w:proofErr w:type="spellEnd"/>
      <w:r w:rsidRPr="000760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60BD">
        <w:rPr>
          <w:rFonts w:ascii="Times New Roman" w:hAnsi="Times New Roman" w:cs="Times New Roman"/>
          <w:color w:val="000000" w:themeColor="text1"/>
          <w:sz w:val="24"/>
          <w:szCs w:val="24"/>
        </w:rPr>
        <w:t>elemanları</w:t>
      </w:r>
      <w:proofErr w:type="spellEnd"/>
      <w:r w:rsidRPr="000760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0760BD">
        <w:rPr>
          <w:rFonts w:ascii="Times New Roman" w:hAnsi="Times New Roman" w:cs="Times New Roman"/>
          <w:color w:val="000000" w:themeColor="text1"/>
          <w:sz w:val="24"/>
          <w:szCs w:val="24"/>
        </w:rPr>
        <w:t>öğrenciler</w:t>
      </w:r>
      <w:proofErr w:type="spellEnd"/>
      <w:r w:rsidRPr="000760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60BD">
        <w:rPr>
          <w:rFonts w:ascii="Times New Roman" w:hAnsi="Times New Roman" w:cs="Times New Roman"/>
          <w:color w:val="000000" w:themeColor="text1"/>
          <w:sz w:val="24"/>
          <w:szCs w:val="24"/>
        </w:rPr>
        <w:t>veya</w:t>
      </w:r>
      <w:proofErr w:type="spellEnd"/>
      <w:r w:rsidRPr="000760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D117C" w:rsidRPr="000760BD">
        <w:rPr>
          <w:rFonts w:ascii="Times New Roman" w:hAnsi="Times New Roman" w:cs="Times New Roman"/>
          <w:color w:val="000000" w:themeColor="text1"/>
          <w:sz w:val="24"/>
          <w:szCs w:val="24"/>
        </w:rPr>
        <w:t>iç</w:t>
      </w:r>
      <w:proofErr w:type="spellEnd"/>
      <w:r w:rsidR="007D117C" w:rsidRPr="000760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D117C" w:rsidRPr="000760BD">
        <w:rPr>
          <w:rFonts w:ascii="Times New Roman" w:hAnsi="Times New Roman" w:cs="Times New Roman"/>
          <w:color w:val="000000" w:themeColor="text1"/>
          <w:sz w:val="24"/>
          <w:szCs w:val="24"/>
        </w:rPr>
        <w:t>ve</w:t>
      </w:r>
      <w:proofErr w:type="spellEnd"/>
      <w:r w:rsidR="007D117C" w:rsidRPr="000760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60BD">
        <w:rPr>
          <w:rFonts w:ascii="Times New Roman" w:hAnsi="Times New Roman" w:cs="Times New Roman"/>
          <w:color w:val="000000" w:themeColor="text1"/>
          <w:sz w:val="24"/>
          <w:szCs w:val="24"/>
        </w:rPr>
        <w:t>dış</w:t>
      </w:r>
      <w:proofErr w:type="spellEnd"/>
      <w:r w:rsidRPr="000760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60BD">
        <w:rPr>
          <w:rFonts w:ascii="Times New Roman" w:hAnsi="Times New Roman" w:cs="Times New Roman"/>
          <w:color w:val="000000" w:themeColor="text1"/>
          <w:sz w:val="24"/>
          <w:szCs w:val="24"/>
        </w:rPr>
        <w:t>paydaşlar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görüş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bildirmek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üzere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toplantıya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davet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edilebilir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D3E5021" w14:textId="7FFC7E05" w:rsidR="0010632E" w:rsidRPr="00904795" w:rsidRDefault="003A667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5-Komisyon,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çalışma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alanlarıyla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ilgili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özel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konularda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alt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çalışma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grupları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oluşturabilir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A94DAA1" w14:textId="77777777" w:rsidR="0010632E" w:rsidRPr="00904795" w:rsidRDefault="0010632E" w:rsidP="00904795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AEB9E1D" w14:textId="77777777" w:rsidR="00904795" w:rsidRPr="00904795" w:rsidRDefault="00904795" w:rsidP="00904795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gramStart"/>
      <w:r w:rsidRPr="0090479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II .BÖLÜM</w:t>
      </w:r>
      <w:proofErr w:type="gramEnd"/>
    </w:p>
    <w:p w14:paraId="31CA2393" w14:textId="7C1D8E2E" w:rsidR="0010632E" w:rsidRPr="00904795" w:rsidRDefault="00904795" w:rsidP="00904795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0479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(</w:t>
      </w:r>
      <w:proofErr w:type="spellStart"/>
      <w:r w:rsidRPr="0090479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Görevler</w:t>
      </w:r>
      <w:proofErr w:type="spellEnd"/>
      <w:r w:rsidRPr="0090479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ve</w:t>
      </w:r>
      <w:proofErr w:type="spellEnd"/>
      <w:r w:rsidRPr="0090479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Sorumluluklar</w:t>
      </w:r>
      <w:proofErr w:type="spellEnd"/>
      <w:r w:rsidRPr="0090479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)</w:t>
      </w:r>
    </w:p>
    <w:p w14:paraId="1CC7CF45" w14:textId="77777777" w:rsidR="00904795" w:rsidRPr="00904795" w:rsidRDefault="00904795" w:rsidP="00904795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2C37CD2" w14:textId="77777777" w:rsidR="0010632E" w:rsidRPr="00904795" w:rsidRDefault="00000000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0479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Madde 7 – </w:t>
      </w:r>
      <w:proofErr w:type="spellStart"/>
      <w:r w:rsidRPr="0090479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Görev</w:t>
      </w:r>
      <w:proofErr w:type="spellEnd"/>
      <w:r w:rsidRPr="0090479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ve</w:t>
      </w:r>
      <w:proofErr w:type="spellEnd"/>
      <w:r w:rsidRPr="0090479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Sorumluluklar</w:t>
      </w:r>
      <w:proofErr w:type="spellEnd"/>
    </w:p>
    <w:p w14:paraId="10984388" w14:textId="77777777" w:rsidR="0010632E" w:rsidRPr="00904795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Eğitim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Öğretim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Komisyonunun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görevleri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şunlardır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3C637792" w14:textId="77777777" w:rsidR="0010632E" w:rsidRPr="00904795" w:rsidRDefault="0010632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EEEFA99" w14:textId="7A3B1837" w:rsidR="0010632E" w:rsidRPr="00904795" w:rsidRDefault="003A667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1-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Enstitüde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yürütülen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lisansüstü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eğitim-öğretim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faaliyetlerinin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planlanması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koordinasyonu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ve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uygulanmasına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ilişkin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öneriler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geliştirmek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110A243" w14:textId="7B3BAD5A" w:rsidR="0010632E" w:rsidRPr="00904795" w:rsidRDefault="003A667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2-Akademik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takvim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ders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programları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danışmanlık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süreçleri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ve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ders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açma-kapama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işlemlerine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ilişkin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değerlendirmeler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yapmak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ve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önerilerde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bulunmak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62DC6A6" w14:textId="6106B832" w:rsidR="0010632E" w:rsidRPr="00904795" w:rsidRDefault="003A667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3-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Eğitim-öğretim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sürecine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ilişkin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sorunları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belirlemek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çözüm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önerileri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geliştirmek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ve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Müdüre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sunmak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52A8DC6" w14:textId="222B078A" w:rsidR="0010632E" w:rsidRPr="00904795" w:rsidRDefault="003A667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4-Ders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içerikleri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ders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izlenceleri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AKTS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yükleri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ve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benzeri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eğitim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bileşenlerinin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güncellenmesine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ilişkin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görüş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bildirmek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C8D92A3" w14:textId="57E10740" w:rsidR="0010632E" w:rsidRPr="00904795" w:rsidRDefault="003A667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5-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Ölçme-değerlendirme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süreçleri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ile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ilgili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uygulamaların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uyumluluğunu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takip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etmek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ve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ihtiyaç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halinde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iyileştirme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önerileri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sunmak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E3F4968" w14:textId="148E33BB" w:rsidR="0010632E" w:rsidRPr="00904795" w:rsidRDefault="003A667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6-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Öğrenci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memnuniyeti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anketleri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ve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diğer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paydaş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görüşlerini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değerlendirerek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eğitim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kalitesinin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artırılmasına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yönelik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öneriler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geliştirmek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CF024F3" w14:textId="2BB5E3A4" w:rsidR="0010632E" w:rsidRPr="00904795" w:rsidRDefault="003A667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7-Lisansüstü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programların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sürdürülebilirliği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yeterliliklere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uyumu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ve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verimliliği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konusunda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izleme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ve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değerlendirme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yapmak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3C65606" w14:textId="491DEDC5" w:rsidR="0010632E" w:rsidRPr="00904795" w:rsidRDefault="003A667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8-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Müdürlük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tarafından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yönlendirilen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eğitim-öğretim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konularına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ilişkin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görüş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bildirmek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ADECC30" w14:textId="41C96D9A" w:rsidR="0010632E" w:rsidRPr="00904795" w:rsidRDefault="003A667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9-Komisyon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tarafından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alınan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kararların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ilgili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birimlere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duyurulmasını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sağlamak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04C4D7F" w14:textId="77777777" w:rsidR="0010632E" w:rsidRPr="00904795" w:rsidRDefault="0010632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A459E96" w14:textId="77777777" w:rsidR="0010632E" w:rsidRPr="00904795" w:rsidRDefault="00000000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0479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Madde 8 – </w:t>
      </w:r>
      <w:proofErr w:type="spellStart"/>
      <w:r w:rsidRPr="0090479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Yürütme</w:t>
      </w:r>
      <w:proofErr w:type="spellEnd"/>
    </w:p>
    <w:p w14:paraId="2BE1A2BB" w14:textId="77777777" w:rsidR="0010632E" w:rsidRPr="00904795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Bu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Usul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ve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Esasların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uygulanmasından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Sağlık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Bilimleri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Enstitüsü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Müdürü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sorumludur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A2CB7AB" w14:textId="77777777" w:rsidR="0010632E" w:rsidRDefault="0010632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E8C8E68" w14:textId="77777777" w:rsidR="00492F1E" w:rsidRPr="00904795" w:rsidRDefault="00492F1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08EDA3F" w14:textId="77777777" w:rsidR="0010632E" w:rsidRPr="00904795" w:rsidRDefault="00000000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90479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Komisyon</w:t>
      </w:r>
      <w:proofErr w:type="spellEnd"/>
      <w:r w:rsidRPr="0090479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Üyeleri</w:t>
      </w:r>
      <w:proofErr w:type="spellEnd"/>
    </w:p>
    <w:p w14:paraId="33579125" w14:textId="77777777" w:rsidR="0010632E" w:rsidRPr="00904795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Komisyon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üyeleri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listesi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Enstitü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web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sayfasında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ilan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edilmektedir</w:t>
      </w:r>
      <w:proofErr w:type="spellEnd"/>
      <w:r w:rsidRPr="0090479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1680A0A" w14:textId="77777777" w:rsidR="0010632E" w:rsidRPr="003A667D" w:rsidRDefault="0010632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10632E" w:rsidRPr="003A667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FA6468D"/>
    <w:multiLevelType w:val="hybridMultilevel"/>
    <w:tmpl w:val="E66E9F52"/>
    <w:lvl w:ilvl="0" w:tplc="C1CE8C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DD47CF"/>
    <w:multiLevelType w:val="hybridMultilevel"/>
    <w:tmpl w:val="EFEE06CC"/>
    <w:lvl w:ilvl="0" w:tplc="264CACE8">
      <w:start w:val="1"/>
      <w:numFmt w:val="upperRoman"/>
      <w:lvlText w:val="%1."/>
      <w:lvlJc w:val="left"/>
      <w:pPr>
        <w:ind w:left="4436" w:hanging="15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5"/>
        <w:sz w:val="24"/>
        <w:szCs w:val="24"/>
        <w:lang w:val="tr-TR" w:eastAsia="en-US" w:bidi="ar-SA"/>
      </w:rPr>
    </w:lvl>
    <w:lvl w:ilvl="1" w:tplc="6764C2D0">
      <w:numFmt w:val="bullet"/>
      <w:lvlText w:val="•"/>
      <w:lvlJc w:val="left"/>
      <w:pPr>
        <w:ind w:left="4974" w:hanging="155"/>
      </w:pPr>
      <w:rPr>
        <w:rFonts w:hint="default"/>
        <w:lang w:val="tr-TR" w:eastAsia="en-US" w:bidi="ar-SA"/>
      </w:rPr>
    </w:lvl>
    <w:lvl w:ilvl="2" w:tplc="246C934E">
      <w:numFmt w:val="bullet"/>
      <w:lvlText w:val="•"/>
      <w:lvlJc w:val="left"/>
      <w:pPr>
        <w:ind w:left="5508" w:hanging="155"/>
      </w:pPr>
      <w:rPr>
        <w:rFonts w:hint="default"/>
        <w:lang w:val="tr-TR" w:eastAsia="en-US" w:bidi="ar-SA"/>
      </w:rPr>
    </w:lvl>
    <w:lvl w:ilvl="3" w:tplc="83D88620">
      <w:numFmt w:val="bullet"/>
      <w:lvlText w:val="•"/>
      <w:lvlJc w:val="left"/>
      <w:pPr>
        <w:ind w:left="6042" w:hanging="155"/>
      </w:pPr>
      <w:rPr>
        <w:rFonts w:hint="default"/>
        <w:lang w:val="tr-TR" w:eastAsia="en-US" w:bidi="ar-SA"/>
      </w:rPr>
    </w:lvl>
    <w:lvl w:ilvl="4" w:tplc="18C6E5D2">
      <w:numFmt w:val="bullet"/>
      <w:lvlText w:val="•"/>
      <w:lvlJc w:val="left"/>
      <w:pPr>
        <w:ind w:left="6576" w:hanging="155"/>
      </w:pPr>
      <w:rPr>
        <w:rFonts w:hint="default"/>
        <w:lang w:val="tr-TR" w:eastAsia="en-US" w:bidi="ar-SA"/>
      </w:rPr>
    </w:lvl>
    <w:lvl w:ilvl="5" w:tplc="564AB5C2">
      <w:numFmt w:val="bullet"/>
      <w:lvlText w:val="•"/>
      <w:lvlJc w:val="left"/>
      <w:pPr>
        <w:ind w:left="7110" w:hanging="155"/>
      </w:pPr>
      <w:rPr>
        <w:rFonts w:hint="default"/>
        <w:lang w:val="tr-TR" w:eastAsia="en-US" w:bidi="ar-SA"/>
      </w:rPr>
    </w:lvl>
    <w:lvl w:ilvl="6" w:tplc="4B02ED4A">
      <w:numFmt w:val="bullet"/>
      <w:lvlText w:val="•"/>
      <w:lvlJc w:val="left"/>
      <w:pPr>
        <w:ind w:left="7644" w:hanging="155"/>
      </w:pPr>
      <w:rPr>
        <w:rFonts w:hint="default"/>
        <w:lang w:val="tr-TR" w:eastAsia="en-US" w:bidi="ar-SA"/>
      </w:rPr>
    </w:lvl>
    <w:lvl w:ilvl="7" w:tplc="C9A8E760">
      <w:numFmt w:val="bullet"/>
      <w:lvlText w:val="•"/>
      <w:lvlJc w:val="left"/>
      <w:pPr>
        <w:ind w:left="8178" w:hanging="155"/>
      </w:pPr>
      <w:rPr>
        <w:rFonts w:hint="default"/>
        <w:lang w:val="tr-TR" w:eastAsia="en-US" w:bidi="ar-SA"/>
      </w:rPr>
    </w:lvl>
    <w:lvl w:ilvl="8" w:tplc="DA72D458">
      <w:numFmt w:val="bullet"/>
      <w:lvlText w:val="•"/>
      <w:lvlJc w:val="left"/>
      <w:pPr>
        <w:ind w:left="8713" w:hanging="155"/>
      </w:pPr>
      <w:rPr>
        <w:rFonts w:hint="default"/>
        <w:lang w:val="tr-TR" w:eastAsia="en-US" w:bidi="ar-SA"/>
      </w:rPr>
    </w:lvl>
  </w:abstractNum>
  <w:num w:numId="1" w16cid:durableId="599025149">
    <w:abstractNumId w:val="8"/>
  </w:num>
  <w:num w:numId="2" w16cid:durableId="2098090845">
    <w:abstractNumId w:val="6"/>
  </w:num>
  <w:num w:numId="3" w16cid:durableId="881478766">
    <w:abstractNumId w:val="5"/>
  </w:num>
  <w:num w:numId="4" w16cid:durableId="1391686312">
    <w:abstractNumId w:val="4"/>
  </w:num>
  <w:num w:numId="5" w16cid:durableId="848444361">
    <w:abstractNumId w:val="7"/>
  </w:num>
  <w:num w:numId="6" w16cid:durableId="2094663725">
    <w:abstractNumId w:val="3"/>
  </w:num>
  <w:num w:numId="7" w16cid:durableId="2038501081">
    <w:abstractNumId w:val="2"/>
  </w:num>
  <w:num w:numId="8" w16cid:durableId="167444925">
    <w:abstractNumId w:val="1"/>
  </w:num>
  <w:num w:numId="9" w16cid:durableId="1675913430">
    <w:abstractNumId w:val="0"/>
  </w:num>
  <w:num w:numId="10" w16cid:durableId="749539898">
    <w:abstractNumId w:val="9"/>
  </w:num>
  <w:num w:numId="11" w16cid:durableId="20379226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760BD"/>
    <w:rsid w:val="000A3B5E"/>
    <w:rsid w:val="000B1F51"/>
    <w:rsid w:val="0010632E"/>
    <w:rsid w:val="0015074B"/>
    <w:rsid w:val="001A2D9B"/>
    <w:rsid w:val="0029639D"/>
    <w:rsid w:val="00326F90"/>
    <w:rsid w:val="003A667D"/>
    <w:rsid w:val="00492F1E"/>
    <w:rsid w:val="007D117C"/>
    <w:rsid w:val="00904795"/>
    <w:rsid w:val="00933121"/>
    <w:rsid w:val="00AA1D8D"/>
    <w:rsid w:val="00B47730"/>
    <w:rsid w:val="00CB0664"/>
    <w:rsid w:val="00D953E3"/>
    <w:rsid w:val="00F3286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89A8E4"/>
  <w14:defaultImageDpi w14:val="300"/>
  <w15:docId w15:val="{B9828FE2-BD6B-444D-B817-D2070A3A7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1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Zehra Canbaz</cp:lastModifiedBy>
  <cp:revision>8</cp:revision>
  <dcterms:created xsi:type="dcterms:W3CDTF">2013-12-23T23:15:00Z</dcterms:created>
  <dcterms:modified xsi:type="dcterms:W3CDTF">2025-12-30T11:17:00Z</dcterms:modified>
  <cp:category/>
</cp:coreProperties>
</file>