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2C033" w14:textId="77777777" w:rsidR="00534369" w:rsidRPr="00534369" w:rsidRDefault="00534369" w:rsidP="00534369">
      <w:pPr>
        <w:pStyle w:val="Balk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4369">
        <w:rPr>
          <w:rFonts w:ascii="Times New Roman" w:hAnsi="Times New Roman" w:cs="Times New Roman"/>
          <w:color w:val="000000" w:themeColor="text1"/>
          <w:sz w:val="24"/>
          <w:szCs w:val="24"/>
        </w:rPr>
        <w:t>T.C.</w:t>
      </w:r>
      <w:r w:rsidRPr="00534369">
        <w:rPr>
          <w:rFonts w:ascii="Times New Roman" w:hAnsi="Times New Roman" w:cs="Times New Roman"/>
          <w:color w:val="000000" w:themeColor="text1"/>
          <w:sz w:val="24"/>
          <w:szCs w:val="24"/>
        </w:rPr>
        <w:br/>
        <w:t>ERCİYES ÜNİVERSİTESİ</w:t>
      </w:r>
      <w:r w:rsidRPr="00534369">
        <w:rPr>
          <w:rFonts w:ascii="Times New Roman" w:hAnsi="Times New Roman" w:cs="Times New Roman"/>
          <w:color w:val="000000" w:themeColor="text1"/>
          <w:sz w:val="24"/>
          <w:szCs w:val="24"/>
        </w:rPr>
        <w:br/>
        <w:t>SAĞLIK BİLİMLERİ ENSTİTÜSÜ</w:t>
      </w:r>
    </w:p>
    <w:p w14:paraId="5F8FF289" w14:textId="715988D1" w:rsidR="0038269D" w:rsidRPr="00534369" w:rsidRDefault="00000000" w:rsidP="00534369">
      <w:pPr>
        <w:pStyle w:val="Balk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4369">
        <w:rPr>
          <w:rFonts w:ascii="Times New Roman" w:hAnsi="Times New Roman" w:cs="Times New Roman"/>
          <w:color w:val="000000" w:themeColor="text1"/>
          <w:sz w:val="24"/>
          <w:szCs w:val="24"/>
        </w:rPr>
        <w:t>EİDR Hazırlama Komisyonu – İş Akış Şeması</w:t>
      </w:r>
    </w:p>
    <w:p w14:paraId="26F54853" w14:textId="77777777" w:rsidR="0038269D" w:rsidRPr="00534369" w:rsidRDefault="0038269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AE4610F" w14:textId="1130620D" w:rsidR="0038269D" w:rsidRPr="0053436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436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1. Başlangıç →</w:t>
      </w:r>
      <w:r w:rsidRPr="005343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Veri toplama sürecinin başlatılması</w:t>
      </w:r>
      <w:r w:rsidR="00090CC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5343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14:paraId="166C4C2D" w14:textId="082E4DFD" w:rsidR="0038269D" w:rsidRPr="0053436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436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2. Akademik ve idari birimler →</w:t>
      </w:r>
      <w:r w:rsidRPr="005343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Performans verilerini komisyona iletir</w:t>
      </w:r>
      <w:r w:rsidR="00090CC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5343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14:paraId="53B31803" w14:textId="73729E67" w:rsidR="0038269D" w:rsidRPr="0053436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436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3. Komisyon →</w:t>
      </w:r>
      <w:r w:rsidRPr="005343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Paydaş geri bildirim süreçlerini başlatır</w:t>
      </w:r>
      <w:r w:rsidR="00090CC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5343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14:paraId="18AD17BD" w14:textId="0F33B7CD" w:rsidR="0038269D" w:rsidRPr="0053436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436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4. Veriler →</w:t>
      </w:r>
      <w:r w:rsidRPr="005343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Komisyon tarafından analiz edilir</w:t>
      </w:r>
      <w:r w:rsidR="00090CC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5343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14:paraId="43746FAC" w14:textId="4E1EF9FB" w:rsidR="0038269D" w:rsidRPr="0053436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436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5. Eksik alanlar →</w:t>
      </w:r>
      <w:r w:rsidRPr="005343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Gelişim alanları olarak tanımlanır</w:t>
      </w:r>
      <w:r w:rsidR="00090CC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5343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14:paraId="64ECF44C" w14:textId="1568E91A" w:rsidR="0038269D" w:rsidRPr="0053436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436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6. Komisyon →</w:t>
      </w:r>
      <w:r w:rsidRPr="005343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İyileştirme önerilerini oluşturur</w:t>
      </w:r>
      <w:r w:rsidR="00090CC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5343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14:paraId="7164E724" w14:textId="74C358E4" w:rsidR="0038269D" w:rsidRPr="0053436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436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7. EİDR Taslağı →</w:t>
      </w:r>
      <w:r w:rsidRPr="005343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Komisyon tarafından yazılır</w:t>
      </w:r>
      <w:r w:rsidR="00090CC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5343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14:paraId="4704409F" w14:textId="053629DA" w:rsidR="0038269D" w:rsidRPr="0053436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436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8. Taslak →</w:t>
      </w:r>
      <w:r w:rsidRPr="005343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Enstitü Yönetim Kuruluna sunulur</w:t>
      </w:r>
      <w:r w:rsidR="00090CC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5343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14:paraId="092FE703" w14:textId="09F04FF7" w:rsidR="0038269D" w:rsidRPr="0053436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436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9. Yönetim Kurulu →</w:t>
      </w:r>
      <w:r w:rsidRPr="005343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Düzenlemeleri ve onayı yapar</w:t>
      </w:r>
      <w:r w:rsidR="00090CC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5343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14:paraId="0DBE0A00" w14:textId="633859F2" w:rsidR="0038269D" w:rsidRPr="0053436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436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10. EİDR →</w:t>
      </w:r>
      <w:r w:rsidRPr="005343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Yayımlanır ve arşivlenir</w:t>
      </w:r>
      <w:r w:rsidR="00090CC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5343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14:paraId="4E926669" w14:textId="03DF80FE" w:rsidR="0038269D" w:rsidRPr="0053436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436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11. İyileştirme süreci →</w:t>
      </w:r>
      <w:r w:rsidRPr="005343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Bir sonraki yıl döngüsüne aktarılır</w:t>
      </w:r>
      <w:r w:rsidR="00090CC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5343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14:paraId="616F9DC3" w14:textId="77777777" w:rsidR="0038269D" w:rsidRPr="003B16D3" w:rsidRDefault="0038269D">
      <w:pPr>
        <w:rPr>
          <w:color w:val="000000" w:themeColor="text1"/>
        </w:rPr>
      </w:pPr>
    </w:p>
    <w:sectPr w:rsidR="0038269D" w:rsidRPr="003B16D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56146413">
    <w:abstractNumId w:val="8"/>
  </w:num>
  <w:num w:numId="2" w16cid:durableId="799956826">
    <w:abstractNumId w:val="6"/>
  </w:num>
  <w:num w:numId="3" w16cid:durableId="1993833245">
    <w:abstractNumId w:val="5"/>
  </w:num>
  <w:num w:numId="4" w16cid:durableId="1361280455">
    <w:abstractNumId w:val="4"/>
  </w:num>
  <w:num w:numId="5" w16cid:durableId="1768883473">
    <w:abstractNumId w:val="7"/>
  </w:num>
  <w:num w:numId="6" w16cid:durableId="1932741078">
    <w:abstractNumId w:val="3"/>
  </w:num>
  <w:num w:numId="7" w16cid:durableId="1688019888">
    <w:abstractNumId w:val="2"/>
  </w:num>
  <w:num w:numId="8" w16cid:durableId="818228134">
    <w:abstractNumId w:val="1"/>
  </w:num>
  <w:num w:numId="9" w16cid:durableId="2019890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90CCE"/>
    <w:rsid w:val="0015074B"/>
    <w:rsid w:val="0029639D"/>
    <w:rsid w:val="00326F90"/>
    <w:rsid w:val="0038269D"/>
    <w:rsid w:val="003B16D3"/>
    <w:rsid w:val="00534369"/>
    <w:rsid w:val="00AA1D8D"/>
    <w:rsid w:val="00B47730"/>
    <w:rsid w:val="00CB0664"/>
    <w:rsid w:val="00E12019"/>
    <w:rsid w:val="00E168A6"/>
    <w:rsid w:val="00F7678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CDBFCF"/>
  <w14:defaultImageDpi w14:val="300"/>
  <w15:docId w15:val="{B9828FE2-BD6B-444D-B817-D2070A3A7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596</Characters>
  <Application>Microsoft Office Word</Application>
  <DocSecurity>0</DocSecurity>
  <Lines>17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Zehra Canbaz</cp:lastModifiedBy>
  <cp:revision>5</cp:revision>
  <dcterms:created xsi:type="dcterms:W3CDTF">2013-12-23T23:15:00Z</dcterms:created>
  <dcterms:modified xsi:type="dcterms:W3CDTF">2025-12-24T13:03:00Z</dcterms:modified>
  <cp:category/>
</cp:coreProperties>
</file>