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6B148" w14:textId="77777777" w:rsidR="00422A5A" w:rsidRPr="00422A5A" w:rsidRDefault="00422A5A" w:rsidP="00422A5A">
      <w:pPr>
        <w:pStyle w:val="Balk1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22A5A">
        <w:rPr>
          <w:rFonts w:ascii="Times New Roman" w:hAnsi="Times New Roman" w:cs="Times New Roman"/>
          <w:color w:val="000000" w:themeColor="text1"/>
          <w:sz w:val="24"/>
          <w:szCs w:val="24"/>
        </w:rPr>
        <w:t>T.C.</w:t>
      </w:r>
      <w:r w:rsidRPr="00422A5A">
        <w:rPr>
          <w:rFonts w:ascii="Times New Roman" w:hAnsi="Times New Roman" w:cs="Times New Roman"/>
          <w:color w:val="000000" w:themeColor="text1"/>
          <w:sz w:val="24"/>
          <w:szCs w:val="24"/>
        </w:rPr>
        <w:br/>
        <w:t>ERCİYES ÜNİVERSİTESİ</w:t>
      </w:r>
      <w:r w:rsidRPr="00422A5A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SAĞLIK BİLİMLERİ </w:t>
      </w:r>
      <w:proofErr w:type="spellStart"/>
      <w:r w:rsidRPr="00422A5A">
        <w:rPr>
          <w:rFonts w:ascii="Times New Roman" w:hAnsi="Times New Roman" w:cs="Times New Roman"/>
          <w:color w:val="000000" w:themeColor="text1"/>
          <w:sz w:val="24"/>
          <w:szCs w:val="24"/>
        </w:rPr>
        <w:t>ENSTİTÜSÜ</w:t>
      </w:r>
      <w:proofErr w:type="spellEnd"/>
    </w:p>
    <w:p w14:paraId="2D9E9982" w14:textId="18DE704B" w:rsidR="00542552" w:rsidRPr="00422A5A" w:rsidRDefault="00000000" w:rsidP="00422A5A">
      <w:pPr>
        <w:pStyle w:val="Balk1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422A5A">
        <w:rPr>
          <w:rFonts w:ascii="Times New Roman" w:hAnsi="Times New Roman" w:cs="Times New Roman"/>
          <w:color w:val="000000" w:themeColor="text1"/>
          <w:sz w:val="24"/>
          <w:szCs w:val="24"/>
        </w:rPr>
        <w:t>Kalite</w:t>
      </w:r>
      <w:proofErr w:type="spellEnd"/>
      <w:r w:rsidRPr="00422A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22A5A">
        <w:rPr>
          <w:rFonts w:ascii="Times New Roman" w:hAnsi="Times New Roman" w:cs="Times New Roman"/>
          <w:color w:val="000000" w:themeColor="text1"/>
          <w:sz w:val="24"/>
          <w:szCs w:val="24"/>
        </w:rPr>
        <w:t>ve</w:t>
      </w:r>
      <w:proofErr w:type="spellEnd"/>
      <w:r w:rsidRPr="00422A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22A5A">
        <w:rPr>
          <w:rFonts w:ascii="Times New Roman" w:hAnsi="Times New Roman" w:cs="Times New Roman"/>
          <w:color w:val="000000" w:themeColor="text1"/>
          <w:sz w:val="24"/>
          <w:szCs w:val="24"/>
        </w:rPr>
        <w:t>Strateji</w:t>
      </w:r>
      <w:proofErr w:type="spellEnd"/>
      <w:r w:rsidRPr="00422A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22A5A">
        <w:rPr>
          <w:rFonts w:ascii="Times New Roman" w:hAnsi="Times New Roman" w:cs="Times New Roman"/>
          <w:color w:val="000000" w:themeColor="text1"/>
          <w:sz w:val="24"/>
          <w:szCs w:val="24"/>
        </w:rPr>
        <w:t>Geliştirme</w:t>
      </w:r>
      <w:proofErr w:type="spellEnd"/>
      <w:r w:rsidRPr="00422A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22A5A">
        <w:rPr>
          <w:rFonts w:ascii="Times New Roman" w:hAnsi="Times New Roman" w:cs="Times New Roman"/>
          <w:color w:val="000000" w:themeColor="text1"/>
          <w:sz w:val="24"/>
          <w:szCs w:val="24"/>
        </w:rPr>
        <w:t>Komisyonu</w:t>
      </w:r>
      <w:proofErr w:type="spellEnd"/>
      <w:r w:rsidRPr="00422A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İş Akış Şeması</w:t>
      </w:r>
    </w:p>
    <w:p w14:paraId="4F130070" w14:textId="77777777" w:rsidR="00542552" w:rsidRPr="00422A5A" w:rsidRDefault="0054255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704A4C7" w14:textId="77777777" w:rsidR="00542552" w:rsidRPr="00422A5A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22A5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1. Başlangıç →</w:t>
      </w:r>
      <w:r w:rsidRPr="00422A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Yıllık kalite hedeflerinin belirlenmesi</w:t>
      </w:r>
    </w:p>
    <w:p w14:paraId="783222D5" w14:textId="77777777" w:rsidR="00542552" w:rsidRPr="00422A5A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22A5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2. Komisyon →</w:t>
      </w:r>
      <w:r w:rsidRPr="00422A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Yıllık toplantı planını oluşturur</w:t>
      </w:r>
    </w:p>
    <w:p w14:paraId="366F3C97" w14:textId="77777777" w:rsidR="00542552" w:rsidRPr="00422A5A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22A5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3. Paydaş →</w:t>
      </w:r>
      <w:r w:rsidRPr="00422A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Anket ve geri bildirimleri toplanır</w:t>
      </w:r>
    </w:p>
    <w:p w14:paraId="64744665" w14:textId="77777777" w:rsidR="00542552" w:rsidRPr="00422A5A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22A5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4. Komisyon →</w:t>
      </w:r>
      <w:r w:rsidRPr="00422A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Verileri analiz eder</w:t>
      </w:r>
    </w:p>
    <w:p w14:paraId="5BBD6CDA" w14:textId="77777777" w:rsidR="00542552" w:rsidRPr="00422A5A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22A5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5.</w:t>
      </w:r>
      <w:r w:rsidRPr="00422A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4367D" w:rsidRPr="00422A5A">
        <w:rPr>
          <w:rFonts w:ascii="Times New Roman" w:hAnsi="Times New Roman" w:cs="Times New Roman"/>
          <w:color w:val="000000" w:themeColor="text1"/>
          <w:sz w:val="24"/>
          <w:szCs w:val="24"/>
        </w:rPr>
        <w:t>Birim</w:t>
      </w:r>
      <w:proofErr w:type="spellEnd"/>
      <w:r w:rsidR="00F4367D" w:rsidRPr="00422A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22A5A">
        <w:rPr>
          <w:rFonts w:ascii="Times New Roman" w:hAnsi="Times New Roman" w:cs="Times New Roman"/>
          <w:color w:val="000000" w:themeColor="text1"/>
          <w:sz w:val="24"/>
          <w:szCs w:val="24"/>
        </w:rPr>
        <w:t>İç</w:t>
      </w:r>
      <w:proofErr w:type="spellEnd"/>
      <w:r w:rsidRPr="00422A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22A5A">
        <w:rPr>
          <w:rFonts w:ascii="Times New Roman" w:hAnsi="Times New Roman" w:cs="Times New Roman"/>
          <w:color w:val="000000" w:themeColor="text1"/>
          <w:sz w:val="24"/>
          <w:szCs w:val="24"/>
        </w:rPr>
        <w:t>Değerlendirme</w:t>
      </w:r>
      <w:proofErr w:type="spellEnd"/>
      <w:r w:rsidRPr="00422A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22A5A">
        <w:rPr>
          <w:rFonts w:ascii="Times New Roman" w:hAnsi="Times New Roman" w:cs="Times New Roman"/>
          <w:color w:val="000000" w:themeColor="text1"/>
          <w:sz w:val="24"/>
          <w:szCs w:val="24"/>
        </w:rPr>
        <w:t>Raporu</w:t>
      </w:r>
      <w:proofErr w:type="spellEnd"/>
      <w:r w:rsidRPr="00422A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F4367D" w:rsidRPr="00422A5A">
        <w:rPr>
          <w:rFonts w:ascii="Times New Roman" w:hAnsi="Times New Roman" w:cs="Times New Roman"/>
          <w:color w:val="000000" w:themeColor="text1"/>
          <w:sz w:val="24"/>
          <w:szCs w:val="24"/>
        </w:rPr>
        <w:t>B</w:t>
      </w:r>
      <w:r w:rsidRPr="00422A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İDR) </w:t>
      </w:r>
      <w:proofErr w:type="spellStart"/>
      <w:r w:rsidRPr="00422A5A">
        <w:rPr>
          <w:rFonts w:ascii="Times New Roman" w:hAnsi="Times New Roman" w:cs="Times New Roman"/>
          <w:color w:val="000000" w:themeColor="text1"/>
          <w:sz w:val="24"/>
          <w:szCs w:val="24"/>
        </w:rPr>
        <w:t>hazırlanır</w:t>
      </w:r>
      <w:proofErr w:type="spellEnd"/>
    </w:p>
    <w:p w14:paraId="0D05D113" w14:textId="77777777" w:rsidR="00542552" w:rsidRPr="00422A5A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22A5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6.</w:t>
      </w:r>
      <w:r w:rsidRPr="00422A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İyileştirme alanları belirlenir</w:t>
      </w:r>
    </w:p>
    <w:p w14:paraId="33326C44" w14:textId="77777777" w:rsidR="00542552" w:rsidRPr="00422A5A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22A5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7.</w:t>
      </w:r>
      <w:r w:rsidRPr="00422A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İyileştirme Eylem Planı oluşturulur</w:t>
      </w:r>
    </w:p>
    <w:p w14:paraId="3070468B" w14:textId="77777777" w:rsidR="00542552" w:rsidRPr="00422A5A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22A5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8. Plan →</w:t>
      </w:r>
      <w:r w:rsidRPr="00422A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Enstitü Yönetim Kuruluna sunulur</w:t>
      </w:r>
    </w:p>
    <w:p w14:paraId="5E4F142B" w14:textId="77777777" w:rsidR="00542552" w:rsidRPr="00422A5A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22A5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9. Kurul →</w:t>
      </w:r>
      <w:r w:rsidRPr="00422A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Uygulanacak kararları onaylar</w:t>
      </w:r>
    </w:p>
    <w:p w14:paraId="1AC58F03" w14:textId="77777777" w:rsidR="00542552" w:rsidRPr="00422A5A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22A5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10. Komisyon →</w:t>
      </w:r>
      <w:r w:rsidRPr="00422A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Uygulamayı izler</w:t>
      </w:r>
    </w:p>
    <w:p w14:paraId="280C3451" w14:textId="77777777" w:rsidR="00542552" w:rsidRPr="00422A5A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22A5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11. Sonuçlar →</w:t>
      </w:r>
      <w:r w:rsidRPr="00422A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Bir sonraki yılın planına aktarılır</w:t>
      </w:r>
    </w:p>
    <w:p w14:paraId="773FD32D" w14:textId="77777777" w:rsidR="00542552" w:rsidRPr="00422A5A" w:rsidRDefault="0054255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69557B0" w14:textId="77777777" w:rsidR="00542552" w:rsidRPr="00422A5A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22A5A">
        <w:rPr>
          <w:rFonts w:ascii="Times New Roman" w:hAnsi="Times New Roman" w:cs="Times New Roman"/>
          <w:color w:val="000000" w:themeColor="text1"/>
          <w:sz w:val="24"/>
          <w:szCs w:val="24"/>
        </w:rPr>
        <w:t>PUKÖ döngüsü sürekli olarak işler.</w:t>
      </w:r>
    </w:p>
    <w:sectPr w:rsidR="00542552" w:rsidRPr="00422A5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52115195">
    <w:abstractNumId w:val="8"/>
  </w:num>
  <w:num w:numId="2" w16cid:durableId="2004817985">
    <w:abstractNumId w:val="6"/>
  </w:num>
  <w:num w:numId="3" w16cid:durableId="1161890600">
    <w:abstractNumId w:val="5"/>
  </w:num>
  <w:num w:numId="4" w16cid:durableId="779027516">
    <w:abstractNumId w:val="4"/>
  </w:num>
  <w:num w:numId="5" w16cid:durableId="268126029">
    <w:abstractNumId w:val="7"/>
  </w:num>
  <w:num w:numId="6" w16cid:durableId="1356729428">
    <w:abstractNumId w:val="3"/>
  </w:num>
  <w:num w:numId="7" w16cid:durableId="1728872247">
    <w:abstractNumId w:val="2"/>
  </w:num>
  <w:num w:numId="8" w16cid:durableId="134378260">
    <w:abstractNumId w:val="1"/>
  </w:num>
  <w:num w:numId="9" w16cid:durableId="4907578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22A5A"/>
    <w:rsid w:val="00542552"/>
    <w:rsid w:val="00AA1D8D"/>
    <w:rsid w:val="00B47730"/>
    <w:rsid w:val="00C24FA1"/>
    <w:rsid w:val="00CB0664"/>
    <w:rsid w:val="00E168A6"/>
    <w:rsid w:val="00F4367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A4EEF4"/>
  <w14:defaultImageDpi w14:val="300"/>
  <w15:docId w15:val="{B9828FE2-BD6B-444D-B817-D2070A3A7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89</Words>
  <Characters>536</Characters>
  <Application>Microsoft Office Word</Application>
  <DocSecurity>0</DocSecurity>
  <Lines>18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Zehra Canbaz</cp:lastModifiedBy>
  <cp:revision>5</cp:revision>
  <dcterms:created xsi:type="dcterms:W3CDTF">2013-12-23T23:15:00Z</dcterms:created>
  <dcterms:modified xsi:type="dcterms:W3CDTF">2025-12-24T12:10:00Z</dcterms:modified>
  <cp:category/>
</cp:coreProperties>
</file>